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8505" w14:textId="68307ADE" w:rsidR="00D97CC0" w:rsidRDefault="00D97CC0" w:rsidP="00D97CC0">
      <w:pPr>
        <w:rPr>
          <w:rFonts w:cstheme="minorHAnsi"/>
          <w:sz w:val="44"/>
          <w:szCs w:val="44"/>
        </w:rPr>
      </w:pPr>
      <w:r>
        <w:rPr>
          <w:rFonts w:cstheme="minorHAnsi"/>
          <w:noProof/>
          <w:sz w:val="44"/>
          <w:szCs w:val="44"/>
        </w:rPr>
        <w:drawing>
          <wp:inline distT="0" distB="0" distL="0" distR="0" wp14:anchorId="51E1F219" wp14:editId="270BE339">
            <wp:extent cx="942364" cy="866140"/>
            <wp:effectExtent l="190500" t="190500" r="181610" b="181610"/>
            <wp:docPr id="20510499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38" cy="875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9B8755" w14:textId="28C2C461" w:rsidR="00D97CC0" w:rsidRPr="00D97CC0" w:rsidRDefault="00D97CC0" w:rsidP="00D97CC0">
      <w:pPr>
        <w:rPr>
          <w:rFonts w:cstheme="minorHAnsi"/>
          <w:sz w:val="44"/>
          <w:szCs w:val="44"/>
        </w:rPr>
      </w:pPr>
      <w:r w:rsidRPr="00D97CC0">
        <w:rPr>
          <w:rFonts w:cstheme="minorHAnsi"/>
          <w:sz w:val="44"/>
          <w:szCs w:val="44"/>
        </w:rPr>
        <w:t>Reclamación de Comisión de Mantenimiento de Cuenta Bancaria</w:t>
      </w:r>
    </w:p>
    <w:p w14:paraId="58A3AE3B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b/>
          <w:bCs/>
          <w:sz w:val="32"/>
          <w:szCs w:val="32"/>
        </w:rPr>
        <w:t>Fecha:</w:t>
      </w:r>
      <w:r w:rsidRPr="00D97CC0">
        <w:rPr>
          <w:rFonts w:cstheme="minorHAnsi"/>
          <w:sz w:val="32"/>
          <w:szCs w:val="32"/>
        </w:rPr>
        <w:t xml:space="preserve"> [Fecha]</w:t>
      </w:r>
    </w:p>
    <w:p w14:paraId="1A5FEBEC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b/>
          <w:bCs/>
          <w:sz w:val="32"/>
          <w:szCs w:val="32"/>
        </w:rPr>
        <w:t>Destinatario:</w:t>
      </w:r>
      <w:r w:rsidRPr="00D97CC0">
        <w:rPr>
          <w:rFonts w:cstheme="minorHAnsi"/>
          <w:sz w:val="32"/>
          <w:szCs w:val="32"/>
        </w:rPr>
        <w:t xml:space="preserve"> Servicio de Atención al Cliente Nombre: [Nombre] NIF: [NIF] Domicilio: [Dirección, C.P., Localidad y Provincia] Nombre de la Entidad Bancaria: [Nombre de la Entidad Bancaria] Dirección del Servicio de Atención al Cliente / Oficina / Sede Social de la Entidad en España: [Dirección del Servicio]</w:t>
      </w:r>
    </w:p>
    <w:p w14:paraId="6CEA7215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>Estimados señores,</w:t>
      </w:r>
    </w:p>
    <w:p w14:paraId="7927760D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>Me dirijo a ustedes en calidad de titular de la cuenta bancaria número [Número de Cuenta] con el propósito de presentar una reclamación en conformidad con la legislación vigente en materia de derechos del consumidor y usuario.</w:t>
      </w:r>
    </w:p>
    <w:p w14:paraId="79E8DC9C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b/>
          <w:bCs/>
          <w:sz w:val="32"/>
          <w:szCs w:val="32"/>
        </w:rPr>
        <w:t>Antecedentes:</w:t>
      </w:r>
      <w:r w:rsidRPr="00D97CC0">
        <w:rPr>
          <w:rFonts w:cstheme="minorHAnsi"/>
          <w:sz w:val="32"/>
          <w:szCs w:val="32"/>
        </w:rPr>
        <w:t xml:space="preserve"> El [Fecha de la Comisión], su entidad efectuó un cargo en mi cuenta corriente por concepto de comisión de mantenimiento, ascendiendo a un total de [Monto en </w:t>
      </w:r>
      <w:proofErr w:type="gramStart"/>
      <w:r w:rsidRPr="00D97CC0">
        <w:rPr>
          <w:rFonts w:cstheme="minorHAnsi"/>
          <w:sz w:val="32"/>
          <w:szCs w:val="32"/>
        </w:rPr>
        <w:t>Euros</w:t>
      </w:r>
      <w:proofErr w:type="gramEnd"/>
      <w:r w:rsidRPr="00D97CC0">
        <w:rPr>
          <w:rFonts w:cstheme="minorHAnsi"/>
          <w:sz w:val="32"/>
          <w:szCs w:val="32"/>
        </w:rPr>
        <w:t>] euros. Es importante señalar que esta cuenta corriente tiene como único propósito servir como medio de pago y cobro para [Especificar el propósito de la cuenta, por ejemplo, "un préstamo hipotecario"].</w:t>
      </w:r>
    </w:p>
    <w:p w14:paraId="756451AB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b/>
          <w:bCs/>
          <w:sz w:val="32"/>
          <w:szCs w:val="32"/>
        </w:rPr>
        <w:t>Fundamentación:</w:t>
      </w:r>
    </w:p>
    <w:p w14:paraId="249DF6D9" w14:textId="77777777" w:rsidR="00D97CC0" w:rsidRPr="00D97CC0" w:rsidRDefault="00D97CC0" w:rsidP="00D97CC0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 xml:space="preserve">La acción tomada por parte de su entidad va en contra de las directrices emitidas por el Banco de España. Según el Servicio de Reclamaciones del Banco de España, no es </w:t>
      </w:r>
      <w:r w:rsidRPr="00D97CC0">
        <w:rPr>
          <w:rFonts w:cstheme="minorHAnsi"/>
          <w:sz w:val="32"/>
          <w:szCs w:val="32"/>
        </w:rPr>
        <w:lastRenderedPageBreak/>
        <w:t>apropiado que los clientes asuman cargos por mantenimiento y administración cuando las cuentas están destinadas exclusivamente a facilitar el pago de intereses de un depósito o a dar servicio a un préstamo hipotecario. Esto sería contrario al principio de reciprocidad y a las buenas prácticas bancarias.</w:t>
      </w:r>
    </w:p>
    <w:p w14:paraId="5B13A1B2" w14:textId="77777777" w:rsidR="00D97CC0" w:rsidRPr="00D97CC0" w:rsidRDefault="00D97CC0" w:rsidP="00D97CC0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>La Orden Ministerial EHA/2899/2011 del 28 de octubre, que regula la transparencia y protección al cliente de servicios bancarios, en su artículo 3 establece claramente que solo pueden cobrarse comisiones o gastos por servicios que hayan sido solicitados en firme o aceptados expresamente por el cliente y que correspondan a servicios efectivamente prestados o gastos incurridos.</w:t>
      </w:r>
    </w:p>
    <w:p w14:paraId="1B2F12B7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b/>
          <w:bCs/>
          <w:sz w:val="32"/>
          <w:szCs w:val="32"/>
        </w:rPr>
        <w:t>Solicitud:</w:t>
      </w:r>
      <w:r w:rsidRPr="00D97CC0">
        <w:rPr>
          <w:rFonts w:cstheme="minorHAnsi"/>
          <w:sz w:val="32"/>
          <w:szCs w:val="32"/>
        </w:rPr>
        <w:t xml:space="preserve"> Por lo tanto, le solicito lo siguiente:</w:t>
      </w:r>
    </w:p>
    <w:p w14:paraId="77EDC347" w14:textId="77777777" w:rsidR="00D97CC0" w:rsidRPr="00D97CC0" w:rsidRDefault="00D97CC0" w:rsidP="00D97CC0">
      <w:pPr>
        <w:numPr>
          <w:ilvl w:val="0"/>
          <w:numId w:val="2"/>
        </w:num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 xml:space="preserve">La devolución inmediata de la comisión de mantenimiento de cuenta bancaria, la cual asciende a [Monto en </w:t>
      </w:r>
      <w:proofErr w:type="gramStart"/>
      <w:r w:rsidRPr="00D97CC0">
        <w:rPr>
          <w:rFonts w:cstheme="minorHAnsi"/>
          <w:sz w:val="32"/>
          <w:szCs w:val="32"/>
        </w:rPr>
        <w:t>Euros</w:t>
      </w:r>
      <w:proofErr w:type="gramEnd"/>
      <w:r w:rsidRPr="00D97CC0">
        <w:rPr>
          <w:rFonts w:cstheme="minorHAnsi"/>
          <w:sz w:val="32"/>
          <w:szCs w:val="32"/>
        </w:rPr>
        <w:t>] euros, en la cuenta indicada en este escrito, dado que dicha comisión va en contra de la posición del Banco de España y de la Orden Ministerial mencionada. Asimismo, le insto a no aplicar ninguna otra comisión de este tipo en el futuro.</w:t>
      </w:r>
    </w:p>
    <w:p w14:paraId="776981F6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>Espero que esta solicitud sea atendida a la brevedad posible, evitando así la necesidad de tomar acciones adicionales.</w:t>
      </w:r>
    </w:p>
    <w:p w14:paraId="25ABAE48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>Sin más, agradezco su atención y quedo a la espera de su pronta respuesta.</w:t>
      </w:r>
    </w:p>
    <w:p w14:paraId="4649D9FF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>Atentamente,</w:t>
      </w:r>
    </w:p>
    <w:p w14:paraId="1A3CDD50" w14:textId="77777777" w:rsidR="00D97CC0" w:rsidRPr="00D97CC0" w:rsidRDefault="00D97CC0" w:rsidP="00D97CC0">
      <w:pPr>
        <w:rPr>
          <w:rFonts w:cstheme="minorHAnsi"/>
          <w:sz w:val="32"/>
          <w:szCs w:val="32"/>
        </w:rPr>
      </w:pPr>
      <w:r w:rsidRPr="00D97CC0">
        <w:rPr>
          <w:rFonts w:cstheme="minorHAnsi"/>
          <w:sz w:val="32"/>
          <w:szCs w:val="32"/>
        </w:rPr>
        <w:t>[Firma] [Nombre y Apellidos]</w:t>
      </w:r>
    </w:p>
    <w:p w14:paraId="54232217" w14:textId="77777777" w:rsidR="00515E6E" w:rsidRPr="00D97CC0" w:rsidRDefault="00515E6E">
      <w:pPr>
        <w:rPr>
          <w:rFonts w:cstheme="minorHAnsi"/>
          <w:sz w:val="32"/>
          <w:szCs w:val="32"/>
        </w:rPr>
      </w:pPr>
    </w:p>
    <w:sectPr w:rsidR="00515E6E" w:rsidRPr="00D97C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BA2"/>
    <w:multiLevelType w:val="multilevel"/>
    <w:tmpl w:val="B962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9F732C"/>
    <w:multiLevelType w:val="multilevel"/>
    <w:tmpl w:val="4F80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330906">
    <w:abstractNumId w:val="1"/>
  </w:num>
  <w:num w:numId="2" w16cid:durableId="162241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C0"/>
    <w:rsid w:val="00515E6E"/>
    <w:rsid w:val="0056400A"/>
    <w:rsid w:val="00D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6E3F"/>
  <w15:chartTrackingRefBased/>
  <w15:docId w15:val="{6F859F4B-CE22-435F-9C04-3475046B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387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PÉREZ SÁIZ</dc:creator>
  <cp:keywords/>
  <dc:description/>
  <cp:lastModifiedBy>MATEO PÉREZ SÁIZ</cp:lastModifiedBy>
  <cp:revision>1</cp:revision>
  <dcterms:created xsi:type="dcterms:W3CDTF">2023-09-27T16:03:00Z</dcterms:created>
  <dcterms:modified xsi:type="dcterms:W3CDTF">2023-09-27T17:06:00Z</dcterms:modified>
</cp:coreProperties>
</file>